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1" w:rsidRPr="00AD7D67" w:rsidRDefault="00F72621" w:rsidP="00F72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D67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16752C" w:rsidRPr="00AD7D67" w:rsidRDefault="00F72621" w:rsidP="00F72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D67">
        <w:rPr>
          <w:rFonts w:ascii="Times New Roman" w:hAnsi="Times New Roman" w:cs="Times New Roman"/>
          <w:sz w:val="28"/>
          <w:szCs w:val="28"/>
        </w:rPr>
        <w:t>«Школа №1416 «Лианозово»</w:t>
      </w:r>
    </w:p>
    <w:p w:rsidR="00F72621" w:rsidRPr="00AD7D67" w:rsidRDefault="00F72621" w:rsidP="00F72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621" w:rsidRDefault="00F72621" w:rsidP="00F72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621" w:rsidRDefault="00F72621" w:rsidP="00F72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621" w:rsidRDefault="00F72621" w:rsidP="00F72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621" w:rsidRDefault="00F72621" w:rsidP="00F72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621" w:rsidRDefault="00F72621" w:rsidP="00F72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72621">
        <w:rPr>
          <w:rFonts w:ascii="Times New Roman" w:hAnsi="Times New Roman" w:cs="Times New Roman"/>
          <w:b/>
          <w:sz w:val="32"/>
          <w:szCs w:val="32"/>
        </w:rPr>
        <w:t>Игропрактика</w:t>
      </w:r>
      <w:proofErr w:type="spellEnd"/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1" w:rsidRDefault="00F72621" w:rsidP="00F726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Короткова Ирина Леонидовна,  </w:t>
      </w:r>
    </w:p>
    <w:p w:rsidR="00F72621" w:rsidRDefault="00F72621" w:rsidP="00F726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72621" w:rsidRDefault="00F72621" w:rsidP="00F726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621" w:rsidRDefault="00F72621" w:rsidP="00F726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621" w:rsidRDefault="00F72621" w:rsidP="00F726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621" w:rsidRDefault="00F72621" w:rsidP="00F72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2023</w:t>
      </w:r>
    </w:p>
    <w:p w:rsidR="00F72621" w:rsidRPr="00681654" w:rsidRDefault="00A657D2" w:rsidP="0068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F72621" w:rsidRPr="00681654">
        <w:rPr>
          <w:rFonts w:ascii="Times New Roman" w:hAnsi="Times New Roman" w:cs="Times New Roman"/>
          <w:sz w:val="28"/>
          <w:szCs w:val="28"/>
        </w:rPr>
        <w:t>:</w:t>
      </w:r>
    </w:p>
    <w:p w:rsidR="00F72621" w:rsidRPr="00681654" w:rsidRDefault="00F72621" w:rsidP="0068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Использовать различные формы работы, способствующие повышению обучающихся к творческому процессу создания игр как развивающих, так и развлекающих, вовлечение учащихся в процесс создания сценария мероприятия, его реализации, возможность в процессе реализации практики примерить на себя профессию сценариста, актера, ведущего, педагога дополнительного образования</w:t>
      </w:r>
      <w:r w:rsidR="00A657D2" w:rsidRPr="00681654">
        <w:rPr>
          <w:rFonts w:ascii="Times New Roman" w:hAnsi="Times New Roman" w:cs="Times New Roman"/>
          <w:sz w:val="28"/>
          <w:szCs w:val="28"/>
        </w:rPr>
        <w:t>, получить представление о мире профессий человек-человек.</w:t>
      </w:r>
    </w:p>
    <w:p w:rsidR="00A657D2" w:rsidRPr="00681654" w:rsidRDefault="00A657D2" w:rsidP="0068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Задачи:</w:t>
      </w:r>
    </w:p>
    <w:p w:rsidR="00A657D2" w:rsidRPr="00681654" w:rsidRDefault="00A657D2" w:rsidP="00681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Сформировать творческую инициативную группу для работы над созданием, проведением игр.</w:t>
      </w:r>
    </w:p>
    <w:p w:rsidR="00A657D2" w:rsidRPr="00681654" w:rsidRDefault="00A657D2" w:rsidP="00681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Привлечь преподавательский состав для проведения теоретической части работы с </w:t>
      </w:r>
      <w:proofErr w:type="gramStart"/>
      <w:r w:rsidRPr="006816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81654">
        <w:rPr>
          <w:rFonts w:ascii="Times New Roman" w:hAnsi="Times New Roman" w:cs="Times New Roman"/>
          <w:sz w:val="28"/>
          <w:szCs w:val="28"/>
        </w:rPr>
        <w:t>.</w:t>
      </w:r>
    </w:p>
    <w:p w:rsidR="00A657D2" w:rsidRPr="00681654" w:rsidRDefault="00A657D2" w:rsidP="00681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Дать право каждому учащемуся попробовать себя в разных ролях, для того чтобы найти свое место в реализуемой профессиональной пробе.</w:t>
      </w:r>
    </w:p>
    <w:p w:rsidR="00A657D2" w:rsidRPr="00681654" w:rsidRDefault="00A657D2" w:rsidP="00681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Участвовать в различных игровых минутках, каникулярных мероприятиях  для учащихся начальной школы, уроках-играх по различным предметам.</w:t>
      </w:r>
    </w:p>
    <w:p w:rsidR="00A657D2" w:rsidRPr="00681654" w:rsidRDefault="00A657D2" w:rsidP="00681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Измерить показатели уровня творческого развития личности детей, участвующих в реализации 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игропрактик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>.</w:t>
      </w:r>
    </w:p>
    <w:p w:rsidR="00A657D2" w:rsidRPr="00681654" w:rsidRDefault="00A657D2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4A" w:rsidRPr="00681654" w:rsidRDefault="00F4084A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Этапы реализации:</w:t>
      </w:r>
    </w:p>
    <w:p w:rsidR="00F4084A" w:rsidRPr="00681654" w:rsidRDefault="00F4084A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654">
        <w:rPr>
          <w:rFonts w:ascii="Times New Roman" w:hAnsi="Times New Roman" w:cs="Times New Roman"/>
          <w:sz w:val="28"/>
          <w:szCs w:val="28"/>
        </w:rPr>
        <w:t>1 сентября 2022 года – 25 мая 2024 года (поскольку данная практика родилась из предложения самих обучающихся Нового педагогического класса, решено, что реализация будет длиться на протяжении их обучения в 10-11 классе с дальнейшей пролонгацией для следующих обучающихся, если им такая практика покажется интересной.</w:t>
      </w:r>
      <w:proofErr w:type="gramEnd"/>
    </w:p>
    <w:p w:rsidR="00837BE5" w:rsidRPr="00681654" w:rsidRDefault="00837BE5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Методы работы:</w:t>
      </w:r>
    </w:p>
    <w:p w:rsidR="00F4084A" w:rsidRPr="00681654" w:rsidRDefault="00F4084A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lastRenderedPageBreak/>
        <w:t xml:space="preserve">Работа разбивается на 2 </w:t>
      </w:r>
      <w:proofErr w:type="gramStart"/>
      <w:r w:rsidRPr="00681654"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 w:rsidRPr="00681654">
        <w:rPr>
          <w:rFonts w:ascii="Times New Roman" w:hAnsi="Times New Roman" w:cs="Times New Roman"/>
          <w:sz w:val="28"/>
          <w:szCs w:val="28"/>
        </w:rPr>
        <w:t xml:space="preserve"> и практических блока. Теоретические блоки рассматриваются в часы внеурочной деятельности, практические – на переменах, в выходные и каникулярное время, возможно проведение уроков (по согласованию с педагогами)</w:t>
      </w:r>
      <w:r w:rsidR="00837BE5" w:rsidRPr="00681654">
        <w:rPr>
          <w:rFonts w:ascii="Times New Roman" w:hAnsi="Times New Roman" w:cs="Times New Roman"/>
          <w:sz w:val="28"/>
          <w:szCs w:val="28"/>
        </w:rPr>
        <w:t>.</w:t>
      </w:r>
    </w:p>
    <w:p w:rsidR="00837BE5" w:rsidRPr="00681654" w:rsidRDefault="00837BE5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В самом начале работы учащиеся 10 класса задались вопросом, что лично они могут сделать для учащихся начальных классов, чтобы им было интересно, что найдет отклик. </w:t>
      </w:r>
    </w:p>
    <w:p w:rsidR="00837BE5" w:rsidRPr="00681654" w:rsidRDefault="00837BE5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Н</w:t>
      </w:r>
      <w:r w:rsidRPr="00681654">
        <w:rPr>
          <w:rFonts w:ascii="Times New Roman" w:hAnsi="Times New Roman" w:cs="Times New Roman"/>
          <w:sz w:val="28"/>
          <w:szCs w:val="28"/>
        </w:rPr>
        <w:t xml:space="preserve">а этот вопрос у 10 класса было несколько ответов: </w:t>
      </w:r>
    </w:p>
    <w:p w:rsidR="00837BE5" w:rsidRPr="00681654" w:rsidRDefault="00837BE5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- </w:t>
      </w:r>
      <w:r w:rsidRPr="00681654">
        <w:rPr>
          <w:rFonts w:ascii="Times New Roman" w:hAnsi="Times New Roman" w:cs="Times New Roman"/>
          <w:sz w:val="28"/>
          <w:szCs w:val="28"/>
        </w:rPr>
        <w:t>Играть</w:t>
      </w:r>
      <w:r w:rsidR="00AD7D67">
        <w:rPr>
          <w:rFonts w:ascii="Times New Roman" w:hAnsi="Times New Roman" w:cs="Times New Roman"/>
          <w:sz w:val="28"/>
          <w:szCs w:val="28"/>
        </w:rPr>
        <w:t>;</w:t>
      </w:r>
    </w:p>
    <w:p w:rsidR="00837BE5" w:rsidRPr="00681654" w:rsidRDefault="00837BE5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- </w:t>
      </w:r>
      <w:r w:rsidRPr="00681654">
        <w:rPr>
          <w:rFonts w:ascii="Times New Roman" w:hAnsi="Times New Roman" w:cs="Times New Roman"/>
          <w:sz w:val="28"/>
          <w:szCs w:val="28"/>
        </w:rPr>
        <w:t>Читать сказки</w:t>
      </w:r>
      <w:r w:rsidR="00AD7D67">
        <w:rPr>
          <w:rFonts w:ascii="Times New Roman" w:hAnsi="Times New Roman" w:cs="Times New Roman"/>
          <w:sz w:val="28"/>
          <w:szCs w:val="28"/>
        </w:rPr>
        <w:t>;</w:t>
      </w:r>
    </w:p>
    <w:p w:rsidR="00837BE5" w:rsidRPr="00681654" w:rsidRDefault="00837BE5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- </w:t>
      </w:r>
      <w:r w:rsidRPr="00681654">
        <w:rPr>
          <w:rFonts w:ascii="Times New Roman" w:hAnsi="Times New Roman" w:cs="Times New Roman"/>
          <w:sz w:val="28"/>
          <w:szCs w:val="28"/>
        </w:rPr>
        <w:t>Ставить спектакли</w:t>
      </w:r>
      <w:r w:rsidR="00AD7D67">
        <w:rPr>
          <w:rFonts w:ascii="Times New Roman" w:hAnsi="Times New Roman" w:cs="Times New Roman"/>
          <w:sz w:val="28"/>
          <w:szCs w:val="28"/>
        </w:rPr>
        <w:t>;</w:t>
      </w:r>
    </w:p>
    <w:p w:rsidR="00F4084A" w:rsidRPr="00681654" w:rsidRDefault="00837BE5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- </w:t>
      </w:r>
      <w:r w:rsidRPr="00681654">
        <w:rPr>
          <w:rFonts w:ascii="Times New Roman" w:hAnsi="Times New Roman" w:cs="Times New Roman"/>
          <w:sz w:val="28"/>
          <w:szCs w:val="28"/>
        </w:rPr>
        <w:t>Обучаться, играя</w:t>
      </w:r>
      <w:r w:rsidRPr="00681654">
        <w:rPr>
          <w:rFonts w:ascii="Times New Roman" w:hAnsi="Times New Roman" w:cs="Times New Roman"/>
          <w:sz w:val="28"/>
          <w:szCs w:val="28"/>
        </w:rPr>
        <w:t>.</w:t>
      </w:r>
    </w:p>
    <w:p w:rsidR="00837BE5" w:rsidRPr="00681654" w:rsidRDefault="00837BE5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Свои гипотезы ребята проверили, проведя анкетирование среди учащихся вторых и третьих классов, поскольку наибольшее количество откликов получил ответ «Играть» (59%), ребята остановились именно на этой форме работы.</w:t>
      </w:r>
    </w:p>
    <w:p w:rsidR="00837BE5" w:rsidRPr="00681654" w:rsidRDefault="00837BE5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Затем приступили к следующему методу – анализу данных при помощи учителя русского языка и учителя риторики изучили литературу по разным видам игр: развивающим, обучающим, ролевым, развлекательным.</w:t>
      </w:r>
    </w:p>
    <w:p w:rsidR="00837BE5" w:rsidRPr="00681654" w:rsidRDefault="00837BE5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После этого была построена программа, которой мы придерживаемся и сегодня. </w:t>
      </w:r>
    </w:p>
    <w:p w:rsidR="00837BE5" w:rsidRPr="00681654" w:rsidRDefault="00837BE5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Один из основных методов работы – это эксперимент и наблюдение</w:t>
      </w:r>
      <w:r w:rsidR="00DC0EE3" w:rsidRPr="00681654">
        <w:rPr>
          <w:rFonts w:ascii="Times New Roman" w:hAnsi="Times New Roman" w:cs="Times New Roman"/>
          <w:sz w:val="28"/>
          <w:szCs w:val="28"/>
        </w:rPr>
        <w:t xml:space="preserve">, над созданием и проведением обучающиеся первоначально работали в нестабильных, меняющихся группах, пробуя свои силы в разных ролях, менялись и подопечные, с которыми проходили мероприятия. К Новому году уже сложились команды, каждый из участников определил наиболее комфортную для себя сферу работы. </w:t>
      </w:r>
    </w:p>
    <w:p w:rsidR="00DC0EE3" w:rsidRPr="00681654" w:rsidRDefault="00DC0EE3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lastRenderedPageBreak/>
        <w:t>Методические материалы:</w:t>
      </w:r>
    </w:p>
    <w:p w:rsidR="00DC0EE3" w:rsidRPr="00681654" w:rsidRDefault="00DC0EE3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Одна из любимых работ учащихся: создание собственных игр. Такая форма работы может рассматриваться как интересный опыт взаимодействия с одноклассниками, развитие воображения, умения ориентироваться в новых условиях, умение отстаивать собственную точку зрения, создавать новый продукт.</w:t>
      </w:r>
    </w:p>
    <w:p w:rsidR="00DC0EE3" w:rsidRPr="00681654" w:rsidRDefault="00DC0EE3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Эта форма не нова, когда-то ее использовали бизнесмены в кафе, где на салфетках они обсуждали проекты, менялись группами, продолжали работу, рождая интересные решения.</w:t>
      </w:r>
    </w:p>
    <w:p w:rsidR="00E42AF6" w:rsidRPr="00681654" w:rsidRDefault="00DC0EE3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Учащиеся были разбиты на три группы, каждая группа получила задание: в течение10 минут сгенерировать идею игры для учащихся начальной школы</w:t>
      </w:r>
      <w:r w:rsidR="00E42AF6" w:rsidRPr="00681654">
        <w:rPr>
          <w:rFonts w:ascii="Times New Roman" w:hAnsi="Times New Roman" w:cs="Times New Roman"/>
          <w:sz w:val="28"/>
          <w:szCs w:val="28"/>
        </w:rPr>
        <w:t xml:space="preserve"> по литературе, природоведению и развлекательную.</w:t>
      </w:r>
    </w:p>
    <w:p w:rsidR="00DC0EE3" w:rsidRPr="00681654" w:rsidRDefault="00E42AF6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После этого за столом команды оставался один человек, а остальные должны были перейти за стол другой команды. В течение следующих 10 минут те, кто не переходил, а оставались на своем месте, излагают новой группе идею игры, новая группа включается в генерацию идей, что-то оставляет, что-то меняет, добавляет правила. Затем состоится еще один переход, тот же учащийся остается за своим столом, а команда делает следующий переход, вновь озвучивается идея, уточняются правила, костюмы, материалы, если это необходимо. Наконец, команды возвращаются к своим столам, учащиеся, которые все это время не покидали своих мест, рассказывают команде, как трансформировалась их идея, что-то принимается, что-то отсеивается.</w:t>
      </w:r>
    </w:p>
    <w:p w:rsidR="00E42AF6" w:rsidRPr="00681654" w:rsidRDefault="00E42AF6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На последнем этапе один из членов команды озвучивает окончательный вариант придуманной игры.</w:t>
      </w:r>
    </w:p>
    <w:p w:rsidR="00E42AF6" w:rsidRPr="00681654" w:rsidRDefault="00E42AF6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После этого учащиеся оценивают жизнеспособность игры, соответствие возрасту, интересам </w:t>
      </w:r>
      <w:proofErr w:type="gramStart"/>
      <w:r w:rsidRPr="006816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1654">
        <w:rPr>
          <w:rFonts w:ascii="Times New Roman" w:hAnsi="Times New Roman" w:cs="Times New Roman"/>
          <w:sz w:val="28"/>
          <w:szCs w:val="28"/>
        </w:rPr>
        <w:t>.</w:t>
      </w:r>
    </w:p>
    <w:p w:rsidR="00E42AF6" w:rsidRPr="00681654" w:rsidRDefault="00122426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На следующем занятии готовится необходимый материал и реквизиты для подготовки и проведения игры.</w:t>
      </w:r>
    </w:p>
    <w:p w:rsidR="00122426" w:rsidRPr="00681654" w:rsidRDefault="00122426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lastRenderedPageBreak/>
        <w:t xml:space="preserve">В частности, таким </w:t>
      </w:r>
      <w:proofErr w:type="gramStart"/>
      <w:r w:rsidRPr="0068165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81654">
        <w:rPr>
          <w:rFonts w:ascii="Times New Roman" w:hAnsi="Times New Roman" w:cs="Times New Roman"/>
          <w:sz w:val="28"/>
          <w:szCs w:val="28"/>
        </w:rPr>
        <w:t xml:space="preserve"> были подготовлены игры «Интересная Россия» и «По следам Гарри Поттера».</w:t>
      </w:r>
    </w:p>
    <w:p w:rsidR="00122426" w:rsidRPr="00681654" w:rsidRDefault="00122426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654">
        <w:rPr>
          <w:rFonts w:ascii="Times New Roman" w:hAnsi="Times New Roman" w:cs="Times New Roman"/>
          <w:sz w:val="28"/>
          <w:szCs w:val="28"/>
        </w:rPr>
        <w:t>Первая игра требовала создания игральных карт из картона, создание фона на рубашку карт, затем печать вопросов на каждую из карт о достопримечательностях России, больших городах, которые им уже знакомы, создание презентации, которая помогала визуализировать те достопримечательности, которые были загаданы</w:t>
      </w:r>
      <w:proofErr w:type="gramEnd"/>
      <w:r w:rsidRPr="00681654">
        <w:rPr>
          <w:rFonts w:ascii="Times New Roman" w:hAnsi="Times New Roman" w:cs="Times New Roman"/>
          <w:sz w:val="28"/>
          <w:szCs w:val="28"/>
        </w:rPr>
        <w:t xml:space="preserve"> (во многом эта игра напоминает карточную игру на время «Кто есть кто»).</w:t>
      </w:r>
    </w:p>
    <w:p w:rsidR="00122426" w:rsidRPr="00681654" w:rsidRDefault="00122426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Вторая игра «По следам Гарри Поттера» была по книге «Гарри Поттер и философский камень», представляла собой целый 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>. Для проведения понадобились костюмы, многие элементы которых сделаны учащимися самостоятельно, изготовлены карты, по которым ребята должны были двигаться, а на каждом этапе их ожидали десятиклассники, которые задавали вопросы, помогали пройти задания, вручали ключи-подсказки для следующего этапа (есть в этой игре что-то от «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681654">
        <w:rPr>
          <w:rFonts w:ascii="Times New Roman" w:hAnsi="Times New Roman" w:cs="Times New Roman"/>
          <w:sz w:val="28"/>
          <w:szCs w:val="28"/>
        </w:rPr>
        <w:t>?Г</w:t>
      </w:r>
      <w:proofErr w:type="gramEnd"/>
      <w:r w:rsidRPr="00681654">
        <w:rPr>
          <w:rFonts w:ascii="Times New Roman" w:hAnsi="Times New Roman" w:cs="Times New Roman"/>
          <w:sz w:val="28"/>
          <w:szCs w:val="28"/>
        </w:rPr>
        <w:t>де?Когда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 xml:space="preserve">?», что-то от «Ключи от форда 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Боярда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>»).</w:t>
      </w:r>
    </w:p>
    <w:p w:rsidR="00122426" w:rsidRPr="00681654" w:rsidRDefault="00122426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После проведения игр ребята проводят рефлексию, отмечая, осуществились ли их первоначальные планы</w:t>
      </w:r>
      <w:r w:rsidR="00015D16" w:rsidRPr="00681654">
        <w:rPr>
          <w:rFonts w:ascii="Times New Roman" w:hAnsi="Times New Roman" w:cs="Times New Roman"/>
          <w:sz w:val="28"/>
          <w:szCs w:val="28"/>
        </w:rPr>
        <w:t>, что удалось, а что нет, анализируют сильные и слабые стороны игры.</w:t>
      </w:r>
    </w:p>
    <w:p w:rsidR="00015D16" w:rsidRPr="00681654" w:rsidRDefault="00015D16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16" w:rsidRPr="00681654" w:rsidRDefault="00015D16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Одна из традиций школ – это проведение Дня Лицея, который мы не пропустили ни разу за 41 год, учащиеся 10 класса подготовили сразу 2 мероприятия: спектакль с включением игровых моментов </w:t>
      </w:r>
      <w:r w:rsidR="0054476E">
        <w:rPr>
          <w:rFonts w:ascii="Times New Roman" w:hAnsi="Times New Roman" w:cs="Times New Roman"/>
          <w:sz w:val="28"/>
          <w:szCs w:val="28"/>
        </w:rPr>
        <w:t>«Лицейское братство</w:t>
      </w:r>
      <w:r w:rsidRPr="00681654">
        <w:rPr>
          <w:rFonts w:ascii="Times New Roman" w:hAnsi="Times New Roman" w:cs="Times New Roman"/>
          <w:sz w:val="28"/>
          <w:szCs w:val="28"/>
        </w:rPr>
        <w:t xml:space="preserve">» и урок-игру для начальных классов «По следам сказок 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>».</w:t>
      </w:r>
    </w:p>
    <w:p w:rsidR="00015D16" w:rsidRPr="00681654" w:rsidRDefault="00015D16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Задача учащихся была изучить имеющиеся сценарии спектаклей, отобрать интересные линии, проработать образы Пушкина, Пущина, 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 xml:space="preserve">, Кюхельбекера, Малиновского, их преподавателей, продумать реквизит, создать декорации. Прочитать книгу 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И.И.Пущина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 xml:space="preserve"> «Мой </w:t>
      </w:r>
      <w:r w:rsidRPr="00681654">
        <w:rPr>
          <w:rFonts w:ascii="Times New Roman" w:hAnsi="Times New Roman" w:cs="Times New Roman"/>
          <w:sz w:val="28"/>
          <w:szCs w:val="28"/>
        </w:rPr>
        <w:lastRenderedPageBreak/>
        <w:t xml:space="preserve">Пушкин», посмотреть фильм «1814», а затем, синтезируя информацию, создать собственный сценарий, включив в него игры, в которые играл  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 xml:space="preserve"> и его одноклассники.</w:t>
      </w:r>
    </w:p>
    <w:p w:rsidR="00015D16" w:rsidRPr="00681654" w:rsidRDefault="00015D16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16" w:rsidRPr="00681654" w:rsidRDefault="00015D16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Что касается урока-игры, то здесь шла совместная работа с учителями начальной школы, учителя становились наставниками для 10 классов, рассказывали, какие сказки лучше взять, просматривали подготовленные вопросы, объясняли, что лучше убрать или как исправить вопрос</w:t>
      </w:r>
      <w:r w:rsidR="001B0CE8" w:rsidRPr="00681654">
        <w:rPr>
          <w:rFonts w:ascii="Times New Roman" w:hAnsi="Times New Roman" w:cs="Times New Roman"/>
          <w:sz w:val="28"/>
          <w:szCs w:val="28"/>
        </w:rPr>
        <w:t xml:space="preserve">, помогали в театрализации фрагментов. </w:t>
      </w:r>
      <w:proofErr w:type="gramStart"/>
      <w:r w:rsidR="001B0CE8" w:rsidRPr="00681654">
        <w:rPr>
          <w:rFonts w:ascii="Times New Roman" w:hAnsi="Times New Roman" w:cs="Times New Roman"/>
          <w:sz w:val="28"/>
          <w:szCs w:val="28"/>
        </w:rPr>
        <w:t>Урок проводился в виде командных игр (наподобие «</w:t>
      </w:r>
      <w:proofErr w:type="spellStart"/>
      <w:r w:rsidR="001B0CE8" w:rsidRPr="00681654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1B0CE8" w:rsidRPr="00681654">
        <w:rPr>
          <w:rFonts w:ascii="Times New Roman" w:hAnsi="Times New Roman" w:cs="Times New Roman"/>
          <w:sz w:val="28"/>
          <w:szCs w:val="28"/>
        </w:rPr>
        <w:t>-ринга») по произведениям «Сказка о рыбаке и рыбке», «Сказка о Золотом петушке).</w:t>
      </w:r>
      <w:proofErr w:type="gramEnd"/>
    </w:p>
    <w:p w:rsidR="001B0CE8" w:rsidRPr="00681654" w:rsidRDefault="001B0CE8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CE8" w:rsidRPr="00681654" w:rsidRDefault="001B0CE8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Полученные результаты:</w:t>
      </w:r>
    </w:p>
    <w:p w:rsidR="001B0CE8" w:rsidRPr="00681654" w:rsidRDefault="001B0CE8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654">
        <w:rPr>
          <w:rFonts w:ascii="Times New Roman" w:hAnsi="Times New Roman" w:cs="Times New Roman"/>
          <w:sz w:val="28"/>
          <w:szCs w:val="28"/>
        </w:rPr>
        <w:t>Устойчивый интерес учеников начальной школы к работе учащихся 10 класса, установление связи между двумя звеньями школы, заинтересованность родителей, которые тоже готовы помочь ребятам, многие ребята становятся более раскрепощенными, не боятся участвовать в различных мероприятиях, конкурсах, Новый педагогический с удовольствием участвуют в «Умениях 21 века», практически все упомянули в своих мотивационных письмах об участии в «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Игропрактиках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>», два человека планируют принять участие</w:t>
      </w:r>
      <w:proofErr w:type="gramEnd"/>
      <w:r w:rsidRPr="00681654">
        <w:rPr>
          <w:rFonts w:ascii="Times New Roman" w:hAnsi="Times New Roman" w:cs="Times New Roman"/>
          <w:sz w:val="28"/>
          <w:szCs w:val="28"/>
        </w:rPr>
        <w:t xml:space="preserve"> в конкурсе сценариев, еще два человека планирую поступать в университет на специальность педагог дополнительного образования,</w:t>
      </w:r>
      <w:r w:rsidR="00681654" w:rsidRPr="00681654">
        <w:rPr>
          <w:rFonts w:ascii="Times New Roman" w:hAnsi="Times New Roman" w:cs="Times New Roman"/>
          <w:sz w:val="28"/>
          <w:szCs w:val="28"/>
        </w:rPr>
        <w:t xml:space="preserve"> три человека будут работать на праздниках аниматорами, применяя полученные знания.</w:t>
      </w:r>
    </w:p>
    <w:p w:rsidR="00681654" w:rsidRPr="00681654" w:rsidRDefault="00681654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54" w:rsidRPr="00681654" w:rsidRDefault="00681654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Практическое значение «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Игропрактики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>»:</w:t>
      </w:r>
    </w:p>
    <w:p w:rsidR="00681654" w:rsidRPr="00681654" w:rsidRDefault="00681654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 xml:space="preserve">Личностный выбор учащихся, развитие творческих способностей учащихся, для многих – это понимание определения своего жизненного </w:t>
      </w:r>
      <w:r w:rsidRPr="00681654">
        <w:rPr>
          <w:rFonts w:ascii="Times New Roman" w:hAnsi="Times New Roman" w:cs="Times New Roman"/>
          <w:sz w:val="28"/>
          <w:szCs w:val="28"/>
        </w:rPr>
        <w:lastRenderedPageBreak/>
        <w:t xml:space="preserve">пути, обучающиеся знакомятся с основами работы по организации детского досуга, а также развивают коммуникативные навыки, креативность, навыки командной работы и иные 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>, востребованные в современном обществе.</w:t>
      </w:r>
    </w:p>
    <w:p w:rsidR="00681654" w:rsidRPr="00681654" w:rsidRDefault="00681654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54">
        <w:rPr>
          <w:rFonts w:ascii="Times New Roman" w:hAnsi="Times New Roman" w:cs="Times New Roman"/>
          <w:sz w:val="28"/>
          <w:szCs w:val="28"/>
        </w:rPr>
        <w:t>Трансляция опыта реализации педагогической практики:</w:t>
      </w:r>
    </w:p>
    <w:p w:rsidR="00681654" w:rsidRPr="00681654" w:rsidRDefault="00681654" w:rsidP="00AD7D67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1654">
        <w:rPr>
          <w:rFonts w:ascii="Times New Roman" w:hAnsi="Times New Roman" w:cs="Times New Roman"/>
          <w:sz w:val="28"/>
          <w:szCs w:val="28"/>
        </w:rPr>
        <w:t xml:space="preserve">Пока рано говорить об опыте, публично рассказывала об </w:t>
      </w:r>
      <w:proofErr w:type="spellStart"/>
      <w:r w:rsidRPr="00681654">
        <w:rPr>
          <w:rFonts w:ascii="Times New Roman" w:hAnsi="Times New Roman" w:cs="Times New Roman"/>
          <w:sz w:val="28"/>
          <w:szCs w:val="28"/>
        </w:rPr>
        <w:t>игропрактиках</w:t>
      </w:r>
      <w:proofErr w:type="spellEnd"/>
      <w:r w:rsidRPr="00681654">
        <w:rPr>
          <w:rFonts w:ascii="Times New Roman" w:hAnsi="Times New Roman" w:cs="Times New Roman"/>
          <w:sz w:val="28"/>
          <w:szCs w:val="28"/>
        </w:rPr>
        <w:t xml:space="preserve"> только на курсах для учителей «Нового педагогического класса в московской школе», приглашали родителей на спектакль ко Дню Лицея,</w:t>
      </w:r>
      <w:r w:rsidR="0054476E">
        <w:rPr>
          <w:rFonts w:ascii="Times New Roman" w:hAnsi="Times New Roman" w:cs="Times New Roman"/>
          <w:sz w:val="28"/>
          <w:szCs w:val="28"/>
        </w:rPr>
        <w:t xml:space="preserve"> </w:t>
      </w:r>
      <w:r w:rsidR="00AD7D67">
        <w:rPr>
          <w:rFonts w:ascii="Times New Roman" w:hAnsi="Times New Roman" w:cs="Times New Roman"/>
          <w:sz w:val="28"/>
          <w:szCs w:val="28"/>
        </w:rPr>
        <w:t xml:space="preserve">информация выкладывается на страничках школьных </w:t>
      </w:r>
      <w:proofErr w:type="spellStart"/>
      <w:r w:rsidR="00AD7D67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AD7D67">
        <w:rPr>
          <w:rFonts w:ascii="Times New Roman" w:hAnsi="Times New Roman" w:cs="Times New Roman"/>
          <w:sz w:val="28"/>
          <w:szCs w:val="28"/>
        </w:rPr>
        <w:t>, надеюсь, что все у нас впереди.</w:t>
      </w:r>
    </w:p>
    <w:p w:rsidR="00681654" w:rsidRPr="00681654" w:rsidRDefault="00681654" w:rsidP="00681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621" w:rsidRPr="00681654" w:rsidRDefault="00F72621" w:rsidP="0068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2C" w:rsidRPr="00681654" w:rsidRDefault="0016752C" w:rsidP="0068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621" w:rsidRPr="00681654" w:rsidRDefault="00F72621" w:rsidP="0068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2C" w:rsidRPr="00681654" w:rsidRDefault="0016752C" w:rsidP="0068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752C" w:rsidRPr="0068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E36"/>
    <w:multiLevelType w:val="hybridMultilevel"/>
    <w:tmpl w:val="ED1A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2C"/>
    <w:rsid w:val="00015D16"/>
    <w:rsid w:val="00094284"/>
    <w:rsid w:val="00122426"/>
    <w:rsid w:val="0016752C"/>
    <w:rsid w:val="001B0CE8"/>
    <w:rsid w:val="0054476E"/>
    <w:rsid w:val="00681654"/>
    <w:rsid w:val="00837BE5"/>
    <w:rsid w:val="00A657D2"/>
    <w:rsid w:val="00AD7D67"/>
    <w:rsid w:val="00DC0EE3"/>
    <w:rsid w:val="00E42AF6"/>
    <w:rsid w:val="00F4084A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2023-01-14T18:20:00Z</dcterms:created>
  <dcterms:modified xsi:type="dcterms:W3CDTF">2023-01-14T20:51:00Z</dcterms:modified>
</cp:coreProperties>
</file>