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9F6A2" w14:textId="7C75865B" w:rsidR="008F1DA0" w:rsidRPr="008F7BDA" w:rsidRDefault="008F1DA0" w:rsidP="00852F27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 xml:space="preserve">Государственное бюджетное общеобразовательное учреждение города Москвы «Школа № 1466 имени Надежды </w:t>
      </w:r>
      <w:proofErr w:type="spellStart"/>
      <w:r w:rsidRPr="008F7B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Рушевой</w:t>
      </w:r>
      <w:proofErr w:type="spellEnd"/>
      <w:r w:rsidRPr="008F7B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»</w:t>
      </w:r>
    </w:p>
    <w:p w14:paraId="43B05010" w14:textId="19BE5185" w:rsidR="008F1DA0" w:rsidRPr="008F7BDA" w:rsidRDefault="008F1DA0" w:rsidP="00852F27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</w:p>
    <w:p w14:paraId="354A1370" w14:textId="75D88B66" w:rsidR="00852F27" w:rsidRPr="008F7BDA" w:rsidRDefault="00852F27" w:rsidP="00852F27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</w:p>
    <w:p w14:paraId="0F68AE7C" w14:textId="3DFA8A36" w:rsidR="00852F27" w:rsidRPr="008F7BDA" w:rsidRDefault="00852F27" w:rsidP="00852F27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</w:p>
    <w:p w14:paraId="4F95182D" w14:textId="25CD5908" w:rsidR="00852F27" w:rsidRPr="008F7BDA" w:rsidRDefault="00852F27" w:rsidP="00852F27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</w:p>
    <w:p w14:paraId="51DD43D9" w14:textId="3080C1A9" w:rsidR="00852F27" w:rsidRPr="008F7BDA" w:rsidRDefault="00852F27" w:rsidP="00852F27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</w:p>
    <w:p w14:paraId="30C04645" w14:textId="5B549EC1" w:rsidR="00852F27" w:rsidRPr="008F7BDA" w:rsidRDefault="00852F27" w:rsidP="00852F27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</w:p>
    <w:p w14:paraId="585B3C36" w14:textId="3F21C540" w:rsidR="00852F27" w:rsidRPr="008F7BDA" w:rsidRDefault="00852F27" w:rsidP="00852F27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</w:p>
    <w:p w14:paraId="0D98F5BB" w14:textId="77777777" w:rsidR="00852F27" w:rsidRPr="008F7BDA" w:rsidRDefault="00852F27" w:rsidP="00852F27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</w:p>
    <w:p w14:paraId="7F1775B1" w14:textId="2783FAD1" w:rsidR="008F1DA0" w:rsidRPr="008F7BDA" w:rsidRDefault="00852F27" w:rsidP="00852F2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:lang w:eastAsia="ru-RU"/>
          <w14:ligatures w14:val="none"/>
        </w:rPr>
        <w:t xml:space="preserve">ПРЕСС-ЦЕНТР «ЦАРИЦЫНО» </w:t>
      </w:r>
      <w:r w:rsidRPr="008F7BDA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:lang w:eastAsia="ru-RU"/>
          <w14:ligatures w14:val="none"/>
        </w:rPr>
        <w:br/>
        <w:t xml:space="preserve">- ПРЕДПРОФЕССИОНАЛЬНАЯ </w:t>
      </w:r>
      <w:r w:rsidR="004F36D3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:lang w:eastAsia="ru-RU"/>
          <w14:ligatures w14:val="none"/>
        </w:rPr>
        <w:t>МЕДИА</w:t>
      </w:r>
      <w:r w:rsidRPr="008F7BDA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:lang w:eastAsia="ru-RU"/>
          <w14:ligatures w14:val="none"/>
        </w:rPr>
        <w:t>МАСТЕРСКАЯ</w:t>
      </w:r>
    </w:p>
    <w:p w14:paraId="3CFAA84D" w14:textId="33BD02C0" w:rsidR="008F1DA0" w:rsidRPr="008F7BDA" w:rsidRDefault="008F1DA0" w:rsidP="00852F2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751F4D99" w14:textId="4CF0DC38" w:rsidR="00852F27" w:rsidRPr="008F7BDA" w:rsidRDefault="00852F27" w:rsidP="00852F2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4F3D3113" w14:textId="799092D8" w:rsidR="00852F27" w:rsidRPr="008F7BDA" w:rsidRDefault="00852F27" w:rsidP="00852F2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3A5E6CB8" w14:textId="537D993F" w:rsidR="00852F27" w:rsidRPr="008F7BDA" w:rsidRDefault="00852F27" w:rsidP="00852F2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146CEDE4" w14:textId="31EEFBCD" w:rsidR="00852F27" w:rsidRPr="008F7BDA" w:rsidRDefault="00852F27" w:rsidP="00852F2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383EB540" w14:textId="58BC208E" w:rsidR="00852F27" w:rsidRPr="008F7BDA" w:rsidRDefault="00852F27" w:rsidP="00852F2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4439CC4A" w14:textId="77777777" w:rsidR="00852F27" w:rsidRPr="008F7BDA" w:rsidRDefault="00852F27" w:rsidP="00852F2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72DDC025" w14:textId="77777777" w:rsidR="008F1DA0" w:rsidRPr="008F7BDA" w:rsidRDefault="008F1DA0" w:rsidP="00852F27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Авторы: </w:t>
      </w:r>
    </w:p>
    <w:p w14:paraId="5626A44B" w14:textId="3F6FEC04" w:rsidR="008F1DA0" w:rsidRPr="008F7BDA" w:rsidRDefault="008F1DA0" w:rsidP="00852F27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куратор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медиакласса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, главный редактор журнала «В </w:t>
      </w:r>
      <w:proofErr w:type="spellStart"/>
      <w:proofErr w:type="gram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школе.ру</w:t>
      </w:r>
      <w:proofErr w:type="spellEnd"/>
      <w:proofErr w:type="gram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» </w:t>
      </w:r>
    </w:p>
    <w:p w14:paraId="5551219C" w14:textId="40213CCF" w:rsidR="008F1DA0" w:rsidRPr="008F7BDA" w:rsidRDefault="008F1DA0" w:rsidP="00852F27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Супрутская Евгения Владимировна</w:t>
      </w:r>
    </w:p>
    <w:p w14:paraId="102BFF92" w14:textId="77777777" w:rsidR="008F1DA0" w:rsidRPr="008F7BDA" w:rsidRDefault="008F1DA0" w:rsidP="00852F27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Медиапедагог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, руководитель пресс-центра «Царицыно» </w:t>
      </w:r>
    </w:p>
    <w:p w14:paraId="57F504BF" w14:textId="317B9848" w:rsidR="008F1DA0" w:rsidRPr="008F7BDA" w:rsidRDefault="008F1DA0" w:rsidP="00852F27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Иванчук Вячеслав Валерьевич</w:t>
      </w:r>
    </w:p>
    <w:p w14:paraId="6D8DD001" w14:textId="7471ABFF" w:rsidR="00852F27" w:rsidRPr="008F7BDA" w:rsidRDefault="00852F27" w:rsidP="00852F27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47E05CBB" w14:textId="05525EF5" w:rsidR="00852F27" w:rsidRPr="008F7BDA" w:rsidRDefault="00852F27" w:rsidP="00852F27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44119B7F" w14:textId="77777777" w:rsidR="00852F27" w:rsidRPr="008F7BDA" w:rsidRDefault="00852F27" w:rsidP="00852F27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709F53A2" w14:textId="7892D3AF" w:rsidR="008F1DA0" w:rsidRPr="008F7BDA" w:rsidRDefault="008F1DA0" w:rsidP="00852F2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Москва, 2023</w:t>
      </w:r>
    </w:p>
    <w:p w14:paraId="1DFE8A4D" w14:textId="219833D0" w:rsidR="008F1DA0" w:rsidRPr="008F7BDA" w:rsidRDefault="008F1DA0" w:rsidP="00852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Описание практики</w:t>
      </w:r>
    </w:p>
    <w:p w14:paraId="67086B5B" w14:textId="2C31AC92" w:rsidR="00852F27" w:rsidRPr="008F7BDA" w:rsidRDefault="00852F27" w:rsidP="00852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lastRenderedPageBreak/>
        <w:t xml:space="preserve">Пресс—центр «Царицыно» обеспечивает возможность обучающимся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медиакласса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получить практические знания и умения посредством работы в </w:t>
      </w:r>
      <w:r w:rsidR="00D50438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редакции телевизионной программы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и школьном</w:t>
      </w:r>
      <w:r w:rsidR="00D50438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электронном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журнале. Ребята работают с профессиональным оборудованием и программами, самостоятельно, под руководством наставников, создают школьную телепередачу и журнал. На собственном опыте у учеников есть возможность изучить весь процесс создания медиапродукта от </w:t>
      </w:r>
      <w:r w:rsidR="00D50438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редакционной планёрки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, мозгового штурма, определения концепции и дизайна продукта до его выпуска. Каждый участник может попробовать себя в разных ролях</w:t>
      </w:r>
      <w:r w:rsidR="00D50438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: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оператор, монтаж</w:t>
      </w:r>
      <w:r w:rsidR="00D50438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ё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р, ведущ</w:t>
      </w:r>
      <w:r w:rsidR="00D50438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ий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, корреспондент, корректор, фотограф, редактор, дизайнер</w:t>
      </w:r>
      <w:r w:rsidR="00D50438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, верстальщик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. </w:t>
      </w:r>
    </w:p>
    <w:p w14:paraId="57F1BF32" w14:textId="490B761F" w:rsidR="008F1DA0" w:rsidRPr="008F7BDA" w:rsidRDefault="008F1DA0" w:rsidP="00852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Цель практики</w:t>
      </w:r>
    </w:p>
    <w:p w14:paraId="57BF6AF6" w14:textId="1D676234" w:rsidR="00852F27" w:rsidRPr="008F7BDA" w:rsidRDefault="00852F27" w:rsidP="00852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Создание условий для качественной профориентационной работы по формированию профессиональных умений и компетенций в области медиа, посредством реализации работы обучающихся в школьном пресс-центре.</w:t>
      </w:r>
    </w:p>
    <w:p w14:paraId="26387B46" w14:textId="557697C4" w:rsidR="008F1DA0" w:rsidRPr="008F7BDA" w:rsidRDefault="008F1DA0" w:rsidP="00852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Задачи практики</w:t>
      </w:r>
    </w:p>
    <w:p w14:paraId="41A91C5C" w14:textId="54D859C7" w:rsidR="00852F27" w:rsidRPr="008F7BDA" w:rsidRDefault="00761AE3" w:rsidP="00852F2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Расшир</w:t>
      </w:r>
      <w:r w:rsidR="00D50438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ить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возможност</w:t>
      </w:r>
      <w:r w:rsidR="00D50438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и 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обучающихся в области медиатехнологий, телепроизводства и издательского дела посредством использования современного профессионального оборудования и программного обеспечения.</w:t>
      </w:r>
    </w:p>
    <w:p w14:paraId="6AA33112" w14:textId="20EFC16D" w:rsidR="00761AE3" w:rsidRPr="008F7BDA" w:rsidRDefault="00D50438" w:rsidP="00852F2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Примен</w:t>
      </w:r>
      <w:r w:rsidR="008F7BDA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я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ть на практике</w:t>
      </w:r>
      <w:r w:rsidR="00761AE3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компетенци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и</w:t>
      </w:r>
      <w:r w:rsidR="00761AE3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и знани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я</w:t>
      </w:r>
      <w:r w:rsidR="00761AE3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, полученны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е</w:t>
      </w:r>
      <w:r w:rsidR="00761AE3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на занятиях.</w:t>
      </w:r>
    </w:p>
    <w:p w14:paraId="5DC50DB5" w14:textId="11329DDF" w:rsidR="00761AE3" w:rsidRPr="008F7BDA" w:rsidRDefault="00D50438" w:rsidP="00761AE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Создать</w:t>
      </w:r>
      <w:r w:rsidR="00761AE3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качественн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ый продукт</w:t>
      </w:r>
      <w:r w:rsidR="00761AE3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обучающи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мися</w:t>
      </w:r>
      <w:r w:rsidR="00761AE3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для участия в профессиональных соревновательных мероприятиях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(фестивали, конкурсы, конференции,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медиатурниры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)</w:t>
      </w:r>
      <w:r w:rsidR="00761AE3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.</w:t>
      </w:r>
    </w:p>
    <w:p w14:paraId="342EC2B2" w14:textId="3C28164C" w:rsidR="00761AE3" w:rsidRPr="008F7BDA" w:rsidRDefault="00D50438" w:rsidP="00761AE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Подготовить комплексно</w:t>
      </w:r>
      <w:r w:rsidR="00761AE3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и гибк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о</w:t>
      </w:r>
      <w:r w:rsidR="00761AE3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обучающихся, обеспеч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ить</w:t>
      </w:r>
      <w:r w:rsidR="00761AE3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качественную профориентацию. </w:t>
      </w:r>
    </w:p>
    <w:p w14:paraId="3F57605A" w14:textId="4A8C0AE6" w:rsidR="008F1DA0" w:rsidRPr="008F7BDA" w:rsidRDefault="008F1DA0" w:rsidP="00852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Этапы реализации</w:t>
      </w:r>
    </w:p>
    <w:p w14:paraId="143EA83A" w14:textId="77777777" w:rsidR="00B87F0F" w:rsidRPr="008F7BDA" w:rsidRDefault="00B87F0F" w:rsidP="00B87F0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lastRenderedPageBreak/>
        <w:t>Подготовительный этап: разработка программы по внеурочной деятельности в рамках школьного медиацентра, разработка календарно-тематического плана работы телепрограммы и журнала.</w:t>
      </w:r>
    </w:p>
    <w:p w14:paraId="69EABD2D" w14:textId="27AC5D6C" w:rsidR="00B87F0F" w:rsidRPr="008F7BDA" w:rsidRDefault="00B87F0F" w:rsidP="00B87F0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Основной этап: Реализация проекта в соотве</w:t>
      </w:r>
      <w:r w:rsidR="00892B08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т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ствии с планом работы. Знакомство ребят с работой редакции, отработка теоретическ</w:t>
      </w:r>
      <w:r w:rsidR="00892B08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и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х знаний и практических навыков в </w:t>
      </w:r>
      <w:r w:rsidR="00D50438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процессе создания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медиапродуктов. Ежемесячный выпуск телепрограммы и журнала</w:t>
      </w:r>
      <w:r w:rsidR="00D50438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, а также написание и съёмка отдельных творческих проектов в рамках закрепления знаний в области </w:t>
      </w:r>
      <w:proofErr w:type="spellStart"/>
      <w:r w:rsidR="00D50438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медиапроизводства</w:t>
      </w:r>
      <w:proofErr w:type="spellEnd"/>
      <w:r w:rsidR="00D50438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.</w:t>
      </w:r>
    </w:p>
    <w:p w14:paraId="5787B2D8" w14:textId="1A88C3D7" w:rsidR="00B87F0F" w:rsidRPr="008F7BDA" w:rsidRDefault="00B87F0F" w:rsidP="00B87F0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Заключительный этап: Анализ работы школьного пресс-центра за истекший период, корректировка плана работы при необходимости, разработка плана работы на следующий учебный год</w:t>
      </w:r>
    </w:p>
    <w:p w14:paraId="798AF976" w14:textId="6D685B69" w:rsidR="008F1DA0" w:rsidRPr="008F7BDA" w:rsidRDefault="008F1DA0" w:rsidP="00B87F0F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Методы реализации практики</w:t>
      </w:r>
    </w:p>
    <w:p w14:paraId="01553E78" w14:textId="76FA15B7" w:rsidR="00852F27" w:rsidRPr="008F7BDA" w:rsidRDefault="0004695D" w:rsidP="000469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Успешная реализация практики </w:t>
      </w:r>
      <w:r w:rsidR="00892B08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возможна при соблюдении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следующих условий:</w:t>
      </w:r>
    </w:p>
    <w:p w14:paraId="0CEBDF3C" w14:textId="25794EB9" w:rsidR="0004695D" w:rsidRPr="008F7BDA" w:rsidRDefault="00D50438" w:rsidP="0004695D">
      <w:pPr>
        <w:pStyle w:val="a3"/>
        <w:numPr>
          <w:ilvl w:val="0"/>
          <w:numId w:val="4"/>
        </w:numPr>
        <w:spacing w:after="0" w:line="360" w:lineRule="auto"/>
        <w:ind w:left="709" w:firstLine="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Подбор</w:t>
      </w:r>
      <w:r w:rsidR="0004695D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команды </w:t>
      </w:r>
      <w:proofErr w:type="spellStart"/>
      <w:r w:rsidR="0004695D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медиапедагогов</w:t>
      </w:r>
      <w:proofErr w:type="spellEnd"/>
      <w:r w:rsidR="0004695D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, профессионалов в области медиа.</w:t>
      </w:r>
    </w:p>
    <w:p w14:paraId="0E6C4673" w14:textId="732014FC" w:rsidR="0004695D" w:rsidRPr="008F7BDA" w:rsidRDefault="0004695D" w:rsidP="0004695D">
      <w:pPr>
        <w:pStyle w:val="a3"/>
        <w:numPr>
          <w:ilvl w:val="0"/>
          <w:numId w:val="4"/>
        </w:numPr>
        <w:spacing w:after="0" w:line="360" w:lineRule="auto"/>
        <w:ind w:left="709" w:firstLine="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Разработка плана работы медиацентра, его целей и задач.</w:t>
      </w:r>
    </w:p>
    <w:p w14:paraId="6DE7128A" w14:textId="5102932C" w:rsidR="0004695D" w:rsidRPr="008F7BDA" w:rsidRDefault="0004695D" w:rsidP="0004695D">
      <w:pPr>
        <w:pStyle w:val="a3"/>
        <w:numPr>
          <w:ilvl w:val="0"/>
          <w:numId w:val="4"/>
        </w:numPr>
        <w:spacing w:after="0" w:line="360" w:lineRule="auto"/>
        <w:ind w:left="709" w:firstLine="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Обеспечение медиацентра профессиональным оборудованием и программным обеспечением.</w:t>
      </w:r>
    </w:p>
    <w:p w14:paraId="6AD4D5C0" w14:textId="05A61390" w:rsidR="0004695D" w:rsidRPr="008F7BDA" w:rsidRDefault="0004695D" w:rsidP="000469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Практические методы реализации практики включают в себя создание доступной развивающей среды для обучающихся, проведение практических занятий, совместная и плодотворная работа</w:t>
      </w:r>
      <w:r w:rsidR="000E7FCA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,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обязательно завершающаяся созданием готового продукта – телепрограмма и журнал.</w:t>
      </w:r>
    </w:p>
    <w:p w14:paraId="414E34A2" w14:textId="3EA8DAE8" w:rsidR="0004695D" w:rsidRPr="008F7BDA" w:rsidRDefault="0004695D" w:rsidP="000469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Наглядные методы – работа с примерами, участие в выставках и конкурсах, сбор материалов, отбор материалов и личный пример наставников.</w:t>
      </w:r>
    </w:p>
    <w:p w14:paraId="2CF09420" w14:textId="206C99CE" w:rsidR="008F1DA0" w:rsidRPr="008F7BDA" w:rsidRDefault="008F1DA0" w:rsidP="00852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Описание оборудования</w:t>
      </w:r>
    </w:p>
    <w:p w14:paraId="310B7AA3" w14:textId="17AB36B6" w:rsidR="00852F27" w:rsidRPr="008F7BDA" w:rsidRDefault="00B87F0F" w:rsidP="00852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Видеокамера Panasonic HC-X2000; Объектив для фотоаппарата Sony SELP18105G;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Видеоштатив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GreenBean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HDV Elite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Combo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4; Светофильтр ультрафиолетовый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RayLab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UV 72; Микрофон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Boya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BY-HM100; Осветитель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lastRenderedPageBreak/>
        <w:t>NiceFoto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LED-1500B.Pro; Grifon-2100nb стойка для света; FST LS-805 Стойка;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Софтбокс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Godox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SB-FW95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октобокс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с сотами; FST RD051-120x180cm Отражатель; Отражатель 5 в 1 FST RD-051RHG 60х90 c ручкой; Система установки фона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Lastolite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LA1108 для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roll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up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и тканевого фона 3м; Штатив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Benro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KH-25N; Микрофонная стойка напольная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Rockdale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3617-T; Стойка для акустических систем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Tempo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SPS300BK; Осветитель светодиодный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Godox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VL300; Осветитель светодиодный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Godox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S30 фокусируемый; Осветитель светодиодный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Godox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RGB LC500R; Комплект светодиодных осветителей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Godox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TL60*2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kit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для видеосъемки; Комплект студийного света GVM-1200D-2L; Видеокамера Canon LEGRIA HF G50; Видеокамера Sony PXW-Z150; Экшн-камера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GoPro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HERO10 Black Edition; Цифровая фотокамера Canon EOS R6 Body; Камера Sony Alpha ILCE-7M3 Body; Объектив Canon RF 24-105mm f/4L IS USM; Объектив Canon RF 70-200mm F4L IS USM; Объектив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Tamron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28-75mm F/2.8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Di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III RXD для Sony FE; Объектив Sony FE 24-105mm f/4 G OSS (SEL24105G); Радиосистема с беспроводным микрофоном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Saramonic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UwMic9 RX9+HU9+TX9; Радиосистема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Rode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Wireless GO II; Радиосистема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Sennheiser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EW 100 ENG G4-A1; Микрофон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Sennheiser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MD 42; Микрофон RODE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Lavalier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GO; Микрофон-пушка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Rode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VideoMic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Rycote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накамерный; Студийный микрофон RODE NT2-A; Наушники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Sennheiser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HD 206; Микшерный пульт BEHRINGER X1204USB;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Видеомикшер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ATEM Mini Pro; Портативный рекордер Zoom h5; Светофильтр B+W T-Pro 010 MRC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nano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UV-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Haze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77mm ультрафиолетовый; Электронный стабилизатор DJI RSC 2; Штатив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Benro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T-600EX;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Фотозонт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параболический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Godox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UB-130S серебро/черный; Фон зеленый 3х6м тканевый FST-B36; Хромакей комплект; Фон серый 3х6м тканевый FST-B36; Акустический экран для студийных микрофонов; Накамерный монитор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Atomos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Shinobi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5.2"; Телесуфлер PIXAERO MOBUS S; Телесуфлер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Datavideo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TP-300; Стабилизатор DJI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Osmo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Mobile 5; Стабилизатор DJI RS 2 Pro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Combo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; Стойка-тренога Falcon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Eyes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ST-808A для фото/видеостудии; Штатив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Manfrotto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MVK502AM; Накамерный свет 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lastRenderedPageBreak/>
        <w:t xml:space="preserve">светодиодный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Aputure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Amaran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AL-F7; Система подъема 3-х фонов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Fotokvant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B-3W.</w:t>
      </w:r>
    </w:p>
    <w:p w14:paraId="5881C8D3" w14:textId="2D4AFE53" w:rsidR="008F1DA0" w:rsidRPr="008F7BDA" w:rsidRDefault="008F1DA0" w:rsidP="00852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Методические и оценочные материалы</w:t>
      </w:r>
    </w:p>
    <w:p w14:paraId="3F644AE7" w14:textId="5886AD7A" w:rsidR="00852F27" w:rsidRPr="008F7BDA" w:rsidRDefault="00B87F0F" w:rsidP="00852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Работа пресс-центра циклична. Телепрограмма и журнал выпускаются ежемесячно. В начале каждого месяца среди обучающихся выдвигаются кандидатуры на ответственных редакторов для телепрограммы и журнала и формируются должности для других участников.</w:t>
      </w:r>
      <w:r w:rsidR="00F3290F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 Определяются – корреспонденты телепрограммы и журнала, операторы, фотографы, корректоры, редакторы, дизайнер, художник, верстальщик, монтажеры.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Работа по планированию выпуска и распределению должностей ведется обучающимися совместно, в таблице с общим доступом</w:t>
      </w:r>
      <w:r w:rsidR="00F3290F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(рис. 1). План работы определяется на собраниях пресс-центра, которые проходят два раза в неделю.</w:t>
      </w:r>
    </w:p>
    <w:p w14:paraId="34753BD7" w14:textId="496E88BB" w:rsidR="00F3290F" w:rsidRPr="008F7BDA" w:rsidRDefault="00F3290F" w:rsidP="00852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1F5DF540" wp14:editId="0C1CD6F1">
            <wp:extent cx="4800600" cy="29947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6541" cy="300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05C14" w14:textId="56379BC7" w:rsidR="00F3290F" w:rsidRPr="008F7BDA" w:rsidRDefault="00F3290F" w:rsidP="00F3290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Рисунок 1. Рабочая таблица по выпуску журнала</w:t>
      </w:r>
    </w:p>
    <w:p w14:paraId="2E6010DD" w14:textId="77777777" w:rsidR="00F3290F" w:rsidRPr="008F7BDA" w:rsidRDefault="00F3290F" w:rsidP="00F3290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57F887CD" w14:textId="49699655" w:rsidR="00F3290F" w:rsidRPr="008F7BDA" w:rsidRDefault="00F3290F" w:rsidP="00F3290F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По результату ежемесячной работы участники пресс-центра получают баллы за каждое выполненное задание</w:t>
      </w:r>
      <w:r w:rsidR="00D50438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в так называемой системе КТУ (коэффициент трудового участия)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(рис.2). Самые активные участники пресс-центра по итогам года получают ценные профессиональные подарки.</w:t>
      </w:r>
    </w:p>
    <w:p w14:paraId="752BF1BC" w14:textId="58FDA543" w:rsidR="00F3290F" w:rsidRPr="008F7BDA" w:rsidRDefault="00F3290F" w:rsidP="00F3290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b/>
          <w:bCs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42EBF8D4" wp14:editId="69C58148">
            <wp:extent cx="4711700" cy="3144323"/>
            <wp:effectExtent l="0" t="0" r="0" b="0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7921" cy="31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9D52F" w14:textId="40E79951" w:rsidR="00F3290F" w:rsidRPr="008F7BDA" w:rsidRDefault="00F3290F" w:rsidP="00F3290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Рисунок 2. Таблица активности работы обучающихся</w:t>
      </w:r>
    </w:p>
    <w:p w14:paraId="0FF19797" w14:textId="77777777" w:rsidR="00F3290F" w:rsidRPr="008F7BDA" w:rsidRDefault="00F3290F" w:rsidP="00F3290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593F85D6" w14:textId="3E4A31C6" w:rsidR="008F1DA0" w:rsidRPr="008F7BDA" w:rsidRDefault="008F1DA0" w:rsidP="00852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Полученные результаты</w:t>
      </w:r>
    </w:p>
    <w:p w14:paraId="0D86583F" w14:textId="0923EDD0" w:rsidR="00852F27" w:rsidRPr="008F7BDA" w:rsidRDefault="00EB3064" w:rsidP="00852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Пресс-центр «Царицыно» начал свою работу в сентябре 2022 года. За полгода воспитанники пресс-центра приняли участие в мероприятиях, конкурсах, олимпиадах</w:t>
      </w:r>
      <w:r w:rsidR="00D50438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и фестивалях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. Результатами стали: победа во «Всероссийской акции #ШколаСентябрь»</w:t>
      </w:r>
      <w:r w:rsidR="0057621D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РГУ им. А. Н. Косыгина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посвященной дню знаний (рис.3), победа в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медиатурнире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Высшей школы экономики «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en-US" w:eastAsia="ru-RU"/>
          <w14:ligatures w14:val="none"/>
        </w:rPr>
        <w:t>MediaStars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» (рис.4), участие в «Форуме школьных СМИ» </w:t>
      </w:r>
      <w:r w:rsidR="004B50F0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РГУ им. А. Н. Косыгина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в качестве команды флагмана и победа в конкурсе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медиакоманд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форума (рис.5)</w:t>
      </w:r>
      <w:r w:rsidR="001C49BC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, победа в конкурсе «Единство разных» от Департамента образования и науки города Москвы и Департамента национальной политики и межрегиональных связей города Москвы (рис.6), </w:t>
      </w:r>
      <w:r w:rsidR="001340F9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активное участие и победы в конкурсах в рамках фестиваля «Московский кораблик мечты», участие в Межрегиональной патриотической акции «Алтарь Отечества - 2022» и благодарность за вклад в гражданско-патриотическое воспитание подрастающего поколения</w:t>
      </w:r>
      <w:r w:rsidR="00DC63D2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, победа в региональном конкурсе юных журналистов и команд школьных СМИ «ЮН-МЕДИА» (рис.9).</w:t>
      </w:r>
    </w:p>
    <w:p w14:paraId="3BC0B78B" w14:textId="77777777" w:rsidR="001C49BC" w:rsidRPr="008F7BDA" w:rsidRDefault="001C49BC" w:rsidP="00852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19E5FB06" w14:textId="2E709349" w:rsidR="00EB3064" w:rsidRPr="008F7BDA" w:rsidRDefault="00EB3064" w:rsidP="004B50F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noProof/>
          <w:color w:val="333333"/>
          <w:kern w:val="0"/>
          <w:sz w:val="24"/>
          <w:szCs w:val="24"/>
          <w:lang w:eastAsia="ru-RU"/>
        </w:rPr>
        <w:lastRenderedPageBreak/>
        <w:drawing>
          <wp:inline distT="0" distB="0" distL="0" distR="0" wp14:anchorId="655D084D" wp14:editId="740237F0">
            <wp:extent cx="2220943" cy="3141133"/>
            <wp:effectExtent l="0" t="0" r="825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872" cy="317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F358E" w14:textId="621BB3C5" w:rsidR="00EB3064" w:rsidRPr="008F7BDA" w:rsidRDefault="00EB3064" w:rsidP="004B50F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Рисунок 3. Диплом победителей Всероссийской акции #ШколаСентябрь</w:t>
      </w:r>
    </w:p>
    <w:p w14:paraId="5BCC70D2" w14:textId="051BD78F" w:rsidR="00EB3064" w:rsidRPr="008F7BDA" w:rsidRDefault="00EB3064" w:rsidP="004B50F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noProof/>
          <w:color w:val="333333"/>
          <w:kern w:val="0"/>
          <w:sz w:val="24"/>
          <w:szCs w:val="24"/>
          <w:lang w:eastAsia="ru-RU"/>
        </w:rPr>
        <w:drawing>
          <wp:inline distT="0" distB="0" distL="0" distR="0" wp14:anchorId="635407D0" wp14:editId="29D8A950">
            <wp:extent cx="2928758" cy="2065866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591" cy="20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94A11" w14:textId="52EAD371" w:rsidR="00EB3064" w:rsidRPr="008F7BDA" w:rsidRDefault="00EB3064" w:rsidP="004B50F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Рисунок 4. Диплом победителей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медиатура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ВШЭ «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val="en-US" w:eastAsia="ru-RU"/>
          <w14:ligatures w14:val="none"/>
        </w:rPr>
        <w:t>MediaStars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»</w:t>
      </w:r>
    </w:p>
    <w:p w14:paraId="15BE7F1A" w14:textId="0BEA63D5" w:rsidR="00EB3064" w:rsidRPr="008F7BDA" w:rsidRDefault="00EB3064" w:rsidP="004B50F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noProof/>
          <w:color w:val="333333"/>
          <w:kern w:val="0"/>
          <w:sz w:val="24"/>
          <w:szCs w:val="24"/>
          <w:lang w:eastAsia="ru-RU"/>
        </w:rPr>
        <w:drawing>
          <wp:inline distT="0" distB="0" distL="0" distR="0" wp14:anchorId="10BF2438" wp14:editId="1983AE16">
            <wp:extent cx="2185026" cy="3090334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711" cy="310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4981A" w14:textId="39D1B52E" w:rsidR="00EB3064" w:rsidRPr="008F7BDA" w:rsidRDefault="00EB3064" w:rsidP="004B50F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 xml:space="preserve">Рисунок 5. Диплом победителей конкурса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медиакоманд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«Форума школьных СМИ» </w:t>
      </w:r>
      <w:r w:rsidR="001C49BC" w:rsidRPr="008F7BDA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университета им. Косыгина</w:t>
      </w:r>
    </w:p>
    <w:p w14:paraId="3D207AE8" w14:textId="64C9C9EC" w:rsidR="001C49BC" w:rsidRPr="008F7BDA" w:rsidRDefault="001C49BC" w:rsidP="004B50F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noProof/>
          <w:color w:val="333333"/>
          <w:kern w:val="0"/>
          <w:sz w:val="24"/>
          <w:szCs w:val="24"/>
          <w:lang w:eastAsia="ru-RU"/>
        </w:rPr>
        <w:drawing>
          <wp:inline distT="0" distB="0" distL="0" distR="0" wp14:anchorId="5C3174C8" wp14:editId="4810CB84">
            <wp:extent cx="1591733" cy="2303632"/>
            <wp:effectExtent l="0" t="0" r="8890" b="1905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435" cy="231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7BDA">
        <w:rPr>
          <w:rFonts w:ascii="Times New Roman" w:eastAsia="Times New Roman" w:hAnsi="Times New Roman" w:cs="Times New Roman"/>
          <w:noProof/>
          <w:color w:val="333333"/>
          <w:kern w:val="0"/>
          <w:sz w:val="24"/>
          <w:szCs w:val="24"/>
          <w:lang w:eastAsia="ru-RU"/>
        </w:rPr>
        <w:drawing>
          <wp:inline distT="0" distB="0" distL="0" distR="0" wp14:anchorId="6724BA0D" wp14:editId="117C8A36">
            <wp:extent cx="1593301" cy="2260597"/>
            <wp:effectExtent l="0" t="0" r="698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96" cy="231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7BDA">
        <w:rPr>
          <w:rFonts w:ascii="Times New Roman" w:eastAsia="Times New Roman" w:hAnsi="Times New Roman" w:cs="Times New Roman"/>
          <w:noProof/>
          <w:color w:val="333333"/>
          <w:kern w:val="0"/>
          <w:sz w:val="24"/>
          <w:szCs w:val="24"/>
          <w:lang w:eastAsia="ru-RU"/>
        </w:rPr>
        <w:drawing>
          <wp:inline distT="0" distB="0" distL="0" distR="0" wp14:anchorId="4AB52AF5" wp14:editId="1071B40B">
            <wp:extent cx="1629771" cy="2302933"/>
            <wp:effectExtent l="0" t="0" r="8890" b="254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636" cy="2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52AA7" w14:textId="43AB9586" w:rsidR="001C49BC" w:rsidRPr="008F7BDA" w:rsidRDefault="001C49BC" w:rsidP="004B50F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Рисунок 6. Дипломы за победу в конкурсе «Единство Разных»</w:t>
      </w:r>
    </w:p>
    <w:p w14:paraId="289412E4" w14:textId="3B44EFCB" w:rsidR="001340F9" w:rsidRPr="008F7BDA" w:rsidRDefault="001340F9" w:rsidP="004B50F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noProof/>
          <w:color w:val="333333"/>
          <w:kern w:val="0"/>
          <w:sz w:val="24"/>
          <w:szCs w:val="24"/>
          <w:lang w:eastAsia="ru-RU"/>
        </w:rPr>
        <w:drawing>
          <wp:inline distT="0" distB="0" distL="0" distR="0" wp14:anchorId="683A8A52" wp14:editId="50121FA9">
            <wp:extent cx="1582195" cy="2235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281" cy="225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7BDA">
        <w:rPr>
          <w:rFonts w:ascii="Times New Roman" w:eastAsia="Times New Roman" w:hAnsi="Times New Roman" w:cs="Times New Roman"/>
          <w:noProof/>
          <w:color w:val="333333"/>
          <w:kern w:val="0"/>
          <w:sz w:val="24"/>
          <w:szCs w:val="24"/>
          <w:lang w:eastAsia="ru-RU"/>
        </w:rPr>
        <w:drawing>
          <wp:inline distT="0" distB="0" distL="0" distR="0" wp14:anchorId="111BD79A" wp14:editId="6F618641">
            <wp:extent cx="1584182" cy="223800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664" cy="226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7BDA">
        <w:rPr>
          <w:rFonts w:ascii="Times New Roman" w:eastAsia="Times New Roman" w:hAnsi="Times New Roman" w:cs="Times New Roman"/>
          <w:noProof/>
          <w:color w:val="333333"/>
          <w:kern w:val="0"/>
          <w:sz w:val="24"/>
          <w:szCs w:val="24"/>
          <w:lang w:eastAsia="ru-RU"/>
        </w:rPr>
        <w:drawing>
          <wp:inline distT="0" distB="0" distL="0" distR="0" wp14:anchorId="12217333" wp14:editId="5F845723">
            <wp:extent cx="1582196" cy="2235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120" cy="226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565BF" w14:textId="1DF6E26D" w:rsidR="001340F9" w:rsidRPr="008F7BDA" w:rsidRDefault="001340F9" w:rsidP="004B50F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Рисунок 7. Участие в фестивале «Московский кораблик мечты»</w:t>
      </w:r>
    </w:p>
    <w:p w14:paraId="23593CC7" w14:textId="40A12C65" w:rsidR="001340F9" w:rsidRPr="008F7BDA" w:rsidRDefault="001340F9" w:rsidP="004B50F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noProof/>
          <w:color w:val="333333"/>
          <w:kern w:val="0"/>
          <w:sz w:val="24"/>
          <w:szCs w:val="24"/>
          <w:lang w:eastAsia="ru-RU"/>
        </w:rPr>
        <w:drawing>
          <wp:inline distT="0" distB="0" distL="0" distR="0" wp14:anchorId="623A3885" wp14:editId="338C12D8">
            <wp:extent cx="2196997" cy="3107266"/>
            <wp:effectExtent l="0" t="0" r="0" b="0"/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891" cy="312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10798" w14:textId="25DEE716" w:rsidR="001340F9" w:rsidRPr="008F7BDA" w:rsidRDefault="001340F9" w:rsidP="004B50F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 xml:space="preserve">Рисунок 8. Благодарность за участие в Межрегиональной </w:t>
      </w:r>
      <w:r w:rsidR="00DC63D2" w:rsidRPr="008F7BDA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патриотической акции «Алтарь Отечества - 2022»</w:t>
      </w:r>
    </w:p>
    <w:p w14:paraId="11199CE9" w14:textId="3709BF14" w:rsidR="001340F9" w:rsidRPr="008F7BDA" w:rsidRDefault="00DC63D2" w:rsidP="00DC63D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</w:rPr>
        <w:drawing>
          <wp:inline distT="0" distB="0" distL="0" distR="0" wp14:anchorId="3295C65E" wp14:editId="7A810336">
            <wp:extent cx="2437742" cy="3445933"/>
            <wp:effectExtent l="0" t="0" r="127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598" cy="345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B08C7" w14:textId="10EE6D2C" w:rsidR="00DC63D2" w:rsidRPr="008F7BDA" w:rsidRDefault="00DC63D2" w:rsidP="00DC63D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Рисунок 9. Диплом победителя регионального конкурса 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юных журналистов «ЮН-МЕДИА»</w:t>
      </w:r>
    </w:p>
    <w:p w14:paraId="0BF429FA" w14:textId="298C9389" w:rsidR="00DC63D2" w:rsidRPr="008F7BDA" w:rsidRDefault="00DC63D2" w:rsidP="00852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1104AF10" w14:textId="77777777" w:rsidR="00DC63D2" w:rsidRPr="008F7BDA" w:rsidRDefault="00DC63D2" w:rsidP="00852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723564C3" w14:textId="059A5A49" w:rsidR="008F1DA0" w:rsidRPr="008F7BDA" w:rsidRDefault="008F1DA0" w:rsidP="00852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Практическое значение</w:t>
      </w:r>
    </w:p>
    <w:p w14:paraId="324CBDCF" w14:textId="4A7C3B66" w:rsidR="00852F27" w:rsidRPr="008F7BDA" w:rsidRDefault="0057621D" w:rsidP="00852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 процессе работы и становления пресс-центра «Царицыно» в школе создана материально-техническая база, позволяющая производить медиапродукт с использованием современного оборудования и программного обеспечения, расширяющая возможности педагогов и обучающихся. Создано уникальное пространство для профориентации и тематических занятий, а также отработки навыков и знаний полученных обучающимися на теоретических занятиях.</w:t>
      </w:r>
    </w:p>
    <w:p w14:paraId="1853379C" w14:textId="75F4256D" w:rsidR="008F1DA0" w:rsidRPr="008F7BDA" w:rsidRDefault="008F1DA0" w:rsidP="00852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Перспективы дальнейшего развития</w:t>
      </w:r>
    </w:p>
    <w:p w14:paraId="25D639D3" w14:textId="7E4672BD" w:rsidR="00852F27" w:rsidRPr="008F7BDA" w:rsidRDefault="00D50438" w:rsidP="00D504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Пресс-центр</w:t>
      </w:r>
      <w:r w:rsidR="0057621D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в школе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–</w:t>
      </w:r>
      <w:r w:rsidR="0057621D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уникальная постоянно развивающаяся площадка для учащихся предпрофессионального класса. Она позволяет не только обучать будущих специалистов в медиаиндустрии и проводить профориентационную работу, но и формирует систему сотрудничества и </w:t>
      </w:r>
      <w:r w:rsidR="0057621D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lastRenderedPageBreak/>
        <w:t xml:space="preserve">наставничества. Уже в следующем году опытные воспитанники центра будут для новых </w:t>
      </w:r>
      <w:proofErr w:type="spellStart"/>
      <w:r w:rsidR="0057621D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медиаклассников</w:t>
      </w:r>
      <w:proofErr w:type="spellEnd"/>
      <w:r w:rsidR="0057621D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младшими инструкторами, что позволит расширить количество выпускаемых медиапродуктов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, так как уже на данном этапе реализации проекта будущие наставники создают свои уникальные мастер-классы по освоению различных </w:t>
      </w:r>
      <w:proofErr w:type="spellStart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медианавыков</w:t>
      </w:r>
      <w:proofErr w:type="spellEnd"/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(монтаж, операторское мастерство, вёрстка, работа в кадре, написание закадрового текста, </w:t>
      </w:r>
      <w:r w:rsidR="002B0D62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создание отдельных журналистских материалов в самых разнообразных жанрах согласно системе СМИ).</w:t>
      </w:r>
      <w:r w:rsidR="0057621D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В перспективе </w:t>
      </w:r>
      <w:r w:rsidR="00557B38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развитие школьного образовательного подкаста и студии документального кино. И все это силами самих обучающихся.</w:t>
      </w:r>
    </w:p>
    <w:p w14:paraId="09FDBEEB" w14:textId="7AABC228" w:rsidR="008F1DA0" w:rsidRPr="008F7BDA" w:rsidRDefault="008F1DA0" w:rsidP="00852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Трансляция опыта реализации педагогической практики</w:t>
      </w:r>
    </w:p>
    <w:p w14:paraId="76D10C85" w14:textId="375E28C2" w:rsidR="004B50F0" w:rsidRPr="008F7BDA" w:rsidRDefault="004B50F0" w:rsidP="00852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Участие в Августовском педагогическом форуме Старт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en-US" w:eastAsia="ru-RU"/>
          <w14:ligatures w14:val="none"/>
        </w:rPr>
        <w:t>V</w:t>
      </w: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Медиа</w:t>
      </w:r>
      <w:r w:rsidR="008F7BDA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(рис.10). На форуме </w:t>
      </w:r>
      <w:proofErr w:type="spellStart"/>
      <w:r w:rsidR="008F7BDA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медиапедагоги</w:t>
      </w:r>
      <w:proofErr w:type="spellEnd"/>
      <w:r w:rsidR="008F7BDA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имели возможность обсудить план ра</w:t>
      </w:r>
      <w:r w:rsidR="00140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б</w:t>
      </w:r>
      <w:r w:rsidR="008F7BDA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оты на предстоящий год, поделиться идеями и опытом.</w:t>
      </w:r>
    </w:p>
    <w:p w14:paraId="25F65011" w14:textId="2599EFDE" w:rsidR="008F1DA0" w:rsidRPr="008F7BDA" w:rsidRDefault="004337D7" w:rsidP="00DC63D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</w:rPr>
        <w:drawing>
          <wp:inline distT="0" distB="0" distL="0" distR="0" wp14:anchorId="65FD4583" wp14:editId="4060AB13">
            <wp:extent cx="1862666" cy="2634413"/>
            <wp:effectExtent l="0" t="0" r="4445" b="0"/>
            <wp:docPr id="13" name="Рисунок 13" descr="Изображение выглядит как текст, визитка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, визитка, снимок экрана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679" cy="265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932E2" w14:textId="55B2B7E1" w:rsidR="008F7BDA" w:rsidRPr="008F7BDA" w:rsidRDefault="008F7BDA" w:rsidP="008F7BD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Рисунок 10. Сертификат участника педагогического форума</w:t>
      </w:r>
    </w:p>
    <w:p w14:paraId="1D93D9DA" w14:textId="77777777" w:rsidR="008F7BDA" w:rsidRPr="008F7BDA" w:rsidRDefault="008F7BDA" w:rsidP="00DC63D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1FC3EAED" w14:textId="140FC6C2" w:rsidR="004B50F0" w:rsidRPr="008F7BDA" w:rsidRDefault="004B50F0" w:rsidP="004B50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Участие в Пресс-парке Форума школьных СМИ РГУ им. А. Н. Косыгина в качестве площадки флагмана. Для пресс-парка команда пресс-центра «Царицыно» спроектировала локацию «Камера! Мотор!», на которой с помощью воспитанников пресс-центра гости мероприятия могли попробовать себя в роли телеведущих</w:t>
      </w:r>
      <w:r w:rsidR="002B0D62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.</w:t>
      </w:r>
    </w:p>
    <w:p w14:paraId="26D77439" w14:textId="77CD5758" w:rsidR="004337D7" w:rsidRPr="008F7BDA" w:rsidRDefault="004337D7" w:rsidP="00DC63D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4B6C7482" wp14:editId="06F539BB">
            <wp:extent cx="1989139" cy="2810933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52" cy="282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BDA" w:rsidRPr="008F7BD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   </w:t>
      </w:r>
      <w:r w:rsidRPr="008F7BDA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</w:rPr>
        <w:drawing>
          <wp:inline distT="0" distB="0" distL="0" distR="0" wp14:anchorId="2885390A" wp14:editId="7D1FC0F0">
            <wp:extent cx="1981200" cy="280206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247" cy="282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CB0A6" w14:textId="4FF5E858" w:rsidR="008F7BDA" w:rsidRPr="004B50F0" w:rsidRDefault="008F7BDA" w:rsidP="008F7BD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8F7BDA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Рисунок 10. Благодарность руководителям пресс-центра «Царицыно» за представление результатов своей работы и участие в пресс-парке.</w:t>
      </w:r>
    </w:p>
    <w:p w14:paraId="32DC131A" w14:textId="52CDE688" w:rsidR="008F1DA0" w:rsidRDefault="00676045" w:rsidP="00676045">
      <w:pPr>
        <w:shd w:val="clear" w:color="auto" w:fill="FFFFFF"/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Работа пресс-центра «Царицыно» представлена на нескольких ресурсах:</w:t>
      </w:r>
    </w:p>
    <w:p w14:paraId="4011D78F" w14:textId="5EF6B713" w:rsidR="00676045" w:rsidRDefault="00676045" w:rsidP="00676045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 xml:space="preserve">Официальная страница пресс-центра «Царицыно» на площадке во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Вконтакте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 xml:space="preserve"> </w:t>
      </w:r>
      <w:hyperlink r:id="rId21" w:history="1"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  <w14:ligatures w14:val="none"/>
          </w:rPr>
          <w:t>https</w:t>
        </w:r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  <w14:ligatures w14:val="none"/>
          </w:rPr>
          <w:t>://</w:t>
        </w:r>
        <w:proofErr w:type="spellStart"/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  <w14:ligatures w14:val="none"/>
          </w:rPr>
          <w:t>vk</w:t>
        </w:r>
        <w:proofErr w:type="spellEnd"/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  <w14:ligatures w14:val="none"/>
          </w:rPr>
          <w:t>.</w:t>
        </w:r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  <w14:ligatures w14:val="none"/>
          </w:rPr>
          <w:t>com</w:t>
        </w:r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  <w14:ligatures w14:val="none"/>
          </w:rPr>
          <w:t>/</w:t>
        </w:r>
        <w:proofErr w:type="spellStart"/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  <w14:ligatures w14:val="none"/>
          </w:rPr>
          <w:t>pctsaritsyno</w:t>
        </w:r>
        <w:proofErr w:type="spellEnd"/>
      </w:hyperlink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 xml:space="preserve"> </w:t>
      </w:r>
    </w:p>
    <w:p w14:paraId="718F0717" w14:textId="0B7EEE55" w:rsidR="00676045" w:rsidRDefault="00676045" w:rsidP="00676045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 xml:space="preserve">Страница телепрограммы на канале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Ютуб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 xml:space="preserve"> </w:t>
      </w:r>
      <w:hyperlink r:id="rId22" w:history="1"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  <w14:ligatures w14:val="none"/>
          </w:rPr>
          <w:t>https</w:t>
        </w:r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  <w14:ligatures w14:val="none"/>
          </w:rPr>
          <w:t>://</w:t>
        </w:r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  <w14:ligatures w14:val="none"/>
          </w:rPr>
          <w:t>www</w:t>
        </w:r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  <w14:ligatures w14:val="none"/>
          </w:rPr>
          <w:t>.</w:t>
        </w:r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  <w14:ligatures w14:val="none"/>
          </w:rPr>
          <w:t>youtube</w:t>
        </w:r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  <w14:ligatures w14:val="none"/>
          </w:rPr>
          <w:t>.</w:t>
        </w:r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  <w14:ligatures w14:val="none"/>
          </w:rPr>
          <w:t>com</w:t>
        </w:r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  <w14:ligatures w14:val="none"/>
          </w:rPr>
          <w:t>/@</w:t>
        </w:r>
        <w:proofErr w:type="spellStart"/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  <w14:ligatures w14:val="none"/>
          </w:rPr>
          <w:t>pctsaritsyno</w:t>
        </w:r>
        <w:proofErr w:type="spellEnd"/>
      </w:hyperlink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 xml:space="preserve"> </w:t>
      </w:r>
    </w:p>
    <w:p w14:paraId="7609650D" w14:textId="2B50207C" w:rsidR="00676045" w:rsidRPr="00676045" w:rsidRDefault="00676045" w:rsidP="00676045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 xml:space="preserve">Журнал «В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школе.ру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 xml:space="preserve">» </w:t>
      </w:r>
      <w:hyperlink r:id="rId23" w:history="1"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  <w14:ligatures w14:val="none"/>
          </w:rPr>
          <w:t>https</w:t>
        </w:r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  <w14:ligatures w14:val="none"/>
          </w:rPr>
          <w:t>://</w:t>
        </w:r>
        <w:proofErr w:type="spellStart"/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  <w14:ligatures w14:val="none"/>
          </w:rPr>
          <w:t>ru</w:t>
        </w:r>
        <w:proofErr w:type="spellEnd"/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  <w14:ligatures w14:val="none"/>
          </w:rPr>
          <w:t>.</w:t>
        </w:r>
        <w:proofErr w:type="spellStart"/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  <w14:ligatures w14:val="none"/>
          </w:rPr>
          <w:t>calameo</w:t>
        </w:r>
        <w:proofErr w:type="spellEnd"/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  <w14:ligatures w14:val="none"/>
          </w:rPr>
          <w:t>.</w:t>
        </w:r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  <w14:ligatures w14:val="none"/>
          </w:rPr>
          <w:t>com</w:t>
        </w:r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  <w14:ligatures w14:val="none"/>
          </w:rPr>
          <w:t>/</w:t>
        </w:r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  <w14:ligatures w14:val="none"/>
          </w:rPr>
          <w:t>accounts</w:t>
        </w:r>
        <w:r w:rsidRPr="00633854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  <w14:ligatures w14:val="none"/>
          </w:rPr>
          <w:t>/7186299</w:t>
        </w:r>
      </w:hyperlink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 xml:space="preserve"> </w:t>
      </w:r>
    </w:p>
    <w:p w14:paraId="20DC6E9B" w14:textId="77777777" w:rsidR="00193104" w:rsidRPr="008F1DA0" w:rsidRDefault="00193104" w:rsidP="00852F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193104" w:rsidRPr="008F1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A5A90"/>
    <w:multiLevelType w:val="hybridMultilevel"/>
    <w:tmpl w:val="5DEE0CE4"/>
    <w:lvl w:ilvl="0" w:tplc="49443E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5893371"/>
    <w:multiLevelType w:val="hybridMultilevel"/>
    <w:tmpl w:val="B9E2B34A"/>
    <w:lvl w:ilvl="0" w:tplc="4AAAC9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8087BEA"/>
    <w:multiLevelType w:val="hybridMultilevel"/>
    <w:tmpl w:val="704A3C2E"/>
    <w:lvl w:ilvl="0" w:tplc="4F6A1F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959507C"/>
    <w:multiLevelType w:val="hybridMultilevel"/>
    <w:tmpl w:val="9DD0DF40"/>
    <w:lvl w:ilvl="0" w:tplc="F22E88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4C4CCE"/>
    <w:multiLevelType w:val="hybridMultilevel"/>
    <w:tmpl w:val="030C4D92"/>
    <w:lvl w:ilvl="0" w:tplc="E0A24E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822773113">
    <w:abstractNumId w:val="0"/>
  </w:num>
  <w:num w:numId="2" w16cid:durableId="2087264085">
    <w:abstractNumId w:val="2"/>
  </w:num>
  <w:num w:numId="3" w16cid:durableId="1795324608">
    <w:abstractNumId w:val="4"/>
  </w:num>
  <w:num w:numId="4" w16cid:durableId="2048674616">
    <w:abstractNumId w:val="3"/>
  </w:num>
  <w:num w:numId="5" w16cid:durableId="4725978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DA0"/>
    <w:rsid w:val="0004695D"/>
    <w:rsid w:val="000E7FCA"/>
    <w:rsid w:val="001340F9"/>
    <w:rsid w:val="00140599"/>
    <w:rsid w:val="00193104"/>
    <w:rsid w:val="001A7840"/>
    <w:rsid w:val="001C49BC"/>
    <w:rsid w:val="002B0D62"/>
    <w:rsid w:val="003E1860"/>
    <w:rsid w:val="004337D7"/>
    <w:rsid w:val="004B50F0"/>
    <w:rsid w:val="004F36D3"/>
    <w:rsid w:val="0051636C"/>
    <w:rsid w:val="00557B38"/>
    <w:rsid w:val="0057621D"/>
    <w:rsid w:val="00676045"/>
    <w:rsid w:val="00761AE3"/>
    <w:rsid w:val="00852F27"/>
    <w:rsid w:val="00892B08"/>
    <w:rsid w:val="008F1DA0"/>
    <w:rsid w:val="008F7BDA"/>
    <w:rsid w:val="00B87F0F"/>
    <w:rsid w:val="00D50438"/>
    <w:rsid w:val="00DC63D2"/>
    <w:rsid w:val="00EB3064"/>
    <w:rsid w:val="00F32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7B76"/>
  <w15:chartTrackingRefBased/>
  <w15:docId w15:val="{C5681092-C3E4-4CE0-89A6-8CE34E7AD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1D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1D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a3">
    <w:name w:val="List Paragraph"/>
    <w:basedOn w:val="a"/>
    <w:uiPriority w:val="34"/>
    <w:qFormat/>
    <w:rsid w:val="00852F2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7604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760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41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vk.com/pctsaritsyno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s://ru.calameo.com/accounts/7186299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youtube.com/@pctsaritsyn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1579</Words>
  <Characters>9006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Супрутская</dc:creator>
  <cp:keywords/>
  <dc:description/>
  <cp:lastModifiedBy>Евгения Супрутская</cp:lastModifiedBy>
  <cp:revision>5</cp:revision>
  <dcterms:created xsi:type="dcterms:W3CDTF">2023-01-14T14:35:00Z</dcterms:created>
  <dcterms:modified xsi:type="dcterms:W3CDTF">2023-01-14T14:46:00Z</dcterms:modified>
</cp:coreProperties>
</file>